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after="225" w:line="324" w:lineRule="atLeast"/>
        <w:rPr>
          <w:rFonts w:hint="eastAsia" w:ascii="-webkit-standard" w:hAnsi="-webkit-standard" w:eastAsia="黑体" w:cs="-webkit-standard"/>
          <w:color w:val="000000"/>
          <w:sz w:val="27"/>
          <w:szCs w:val="27"/>
          <w:lang w:val="en-US" w:eastAsia="zh-CN"/>
        </w:rPr>
      </w:pPr>
      <w:r>
        <w:rPr>
          <w:rFonts w:ascii="黑体" w:hAnsi="宋体" w:eastAsia="黑体" w:cs="黑体"/>
          <w:color w:val="000000"/>
        </w:rPr>
        <w:t>附件</w:t>
      </w:r>
      <w:r>
        <w:rPr>
          <w:rFonts w:hint="eastAsia" w:ascii="黑体" w:hAnsi="宋体" w:eastAsia="黑体" w:cs="黑体"/>
          <w:color w:val="000000"/>
          <w:lang w:val="en-US" w:eastAsia="zh-CN"/>
        </w:rPr>
        <w:t>1</w:t>
      </w:r>
    </w:p>
    <w:p>
      <w:pPr>
        <w:pStyle w:val="2"/>
        <w:widowControl/>
        <w:spacing w:line="324" w:lineRule="atLeast"/>
        <w:jc w:val="center"/>
        <w:rPr>
          <w:rFonts w:ascii="-webkit-standard" w:hAnsi="-webkit-standard" w:cs="-webkit-standard"/>
          <w:color w:val="00000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color w:val="000000"/>
          <w:sz w:val="27"/>
          <w:szCs w:val="27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27"/>
          <w:szCs w:val="27"/>
        </w:rPr>
        <w:t>晓南湖畔逐梦行</w:t>
      </w:r>
      <w:r>
        <w:rPr>
          <w:rFonts w:ascii="方正小标宋简体" w:hAnsi="方正小标宋简体" w:eastAsia="方正小标宋简体" w:cs="方正小标宋简体"/>
          <w:color w:val="000000"/>
          <w:sz w:val="27"/>
          <w:szCs w:val="27"/>
        </w:rPr>
        <w:t>”优秀主讲人申报表</w:t>
      </w:r>
    </w:p>
    <w:p>
      <w:pPr>
        <w:pStyle w:val="2"/>
        <w:widowControl/>
        <w:spacing w:line="324" w:lineRule="atLeast"/>
        <w:jc w:val="center"/>
        <w:rPr>
          <w:rFonts w:hint="eastAsia" w:ascii="-webkit-standard" w:hAnsi="-webkit-standard" w:cs="-webkit-standard"/>
          <w:color w:val="000000"/>
          <w:sz w:val="27"/>
          <w:szCs w:val="27"/>
        </w:rPr>
      </w:pPr>
    </w:p>
    <w:tbl>
      <w:tblPr>
        <w:tblStyle w:val="3"/>
        <w:tblW w:w="6237" w:type="dxa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134"/>
        <w:gridCol w:w="1353"/>
        <w:gridCol w:w="1340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</w:pPr>
            <w:r>
              <w:rPr>
                <w:rFonts w:ascii="楷体_GB2312" w:hAnsi="-webkit-standard" w:eastAsia="楷体_GB2312" w:cs="楷体_GB2312"/>
                <w:color w:val="000000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楷体_GB2312" w:hAnsi="-webkit-standard" w:eastAsia="楷体_GB2312" w:cs="楷体_GB2312"/>
                <w:color w:val="000000"/>
              </w:rPr>
              <w:t>演讲题目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楷体_GB2312" w:hAnsi="-webkit-standard" w:eastAsia="楷体_GB2312" w:cs="楷体_GB2312"/>
                <w:color w:val="000000"/>
              </w:rPr>
              <w:t>专业及年级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楷体_GB2312" w:hAnsi="-webkit-standard" w:eastAsia="楷体_GB2312" w:cs="楷体_GB2312"/>
                <w:color w:val="000000"/>
              </w:rPr>
              <w:t>所在团支部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楷体_GB2312" w:hAnsi="-webkit-standard" w:eastAsia="楷体_GB2312" w:cs="楷体_GB2312"/>
                <w:color w:val="000000"/>
              </w:rPr>
              <w:t>联系方式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楷体_GB2312" w:hAnsi="-webkit-standard" w:eastAsia="楷体_GB2312" w:cs="楷体_GB2312"/>
                <w:color w:val="000000"/>
              </w:rPr>
              <w:t>备 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353" w:type="dxa"/>
            <w:shd w:val="clear" w:color="auto" w:fill="auto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340" w:type="dxa"/>
            <w:shd w:val="clear" w:color="auto" w:fill="auto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>
            <w:pPr>
              <w:pStyle w:val="2"/>
              <w:widowControl/>
              <w:spacing w:line="216" w:lineRule="atLeast"/>
              <w:jc w:val="center"/>
            </w:pPr>
            <w:r>
              <w:rPr>
                <w:rFonts w:ascii="-webkit-standard" w:hAnsi="-webkit-standard" w:eastAsia="-webkit-standard" w:cs="-webkit-standard"/>
                <w:sz w:val="18"/>
                <w:szCs w:val="18"/>
              </w:rPr>
              <w:t> </w:t>
            </w:r>
          </w:p>
        </w:tc>
      </w:tr>
    </w:tbl>
    <w:p>
      <w:pPr>
        <w:pStyle w:val="2"/>
        <w:widowControl/>
        <w:spacing w:line="324" w:lineRule="atLeast"/>
        <w:rPr>
          <w:rFonts w:ascii="楷体_GB2312" w:hAnsi="-webkit-standard" w:eastAsia="楷体_GB2312" w:cs="楷体_GB2312"/>
          <w:color w:val="000000"/>
          <w:sz w:val="21"/>
          <w:szCs w:val="21"/>
        </w:rPr>
      </w:pPr>
    </w:p>
    <w:p>
      <w:pPr>
        <w:pStyle w:val="2"/>
        <w:widowControl/>
        <w:spacing w:line="324" w:lineRule="atLeast"/>
        <w:rPr>
          <w:rFonts w:ascii="-webkit-standard" w:hAnsi="-webkit-standard" w:eastAsia="-webkit-standard" w:cs="-webkit-standard"/>
          <w:color w:val="000000"/>
          <w:sz w:val="27"/>
          <w:szCs w:val="27"/>
        </w:rPr>
      </w:pPr>
      <w:r>
        <w:rPr>
          <w:rFonts w:ascii="楷体_GB2312" w:hAnsi="-webkit-standard" w:eastAsia="楷体_GB2312" w:cs="楷体_GB2312"/>
          <w:color w:val="000000"/>
          <w:sz w:val="21"/>
          <w:szCs w:val="21"/>
        </w:rPr>
        <w:t>注：</w:t>
      </w:r>
      <w:r>
        <w:rPr>
          <w:rFonts w:ascii="仿宋_GB2312" w:hAnsi="-webkit-standard" w:eastAsia="仿宋_GB2312" w:cs="仿宋_GB2312"/>
          <w:color w:val="000000"/>
          <w:sz w:val="21"/>
          <w:szCs w:val="21"/>
        </w:rPr>
        <w:t>提交时间为9月2</w:t>
      </w:r>
      <w:r>
        <w:rPr>
          <w:rFonts w:hint="eastAsia" w:ascii="仿宋_GB2312" w:hAnsi="-webkit-standard" w:eastAsia="仿宋_GB2312" w:cs="仿宋_GB2312"/>
          <w:color w:val="000000"/>
          <w:sz w:val="21"/>
          <w:szCs w:val="21"/>
          <w:lang w:val="en-US" w:eastAsia="zh-CN"/>
        </w:rPr>
        <w:t>7</w:t>
      </w:r>
      <w:r>
        <w:rPr>
          <w:rFonts w:ascii="仿宋_GB2312" w:hAnsi="-webkit-standard" w:eastAsia="仿宋_GB2312" w:cs="仿宋_GB2312"/>
          <w:color w:val="000000"/>
          <w:sz w:val="21"/>
          <w:szCs w:val="21"/>
        </w:rPr>
        <w:t>日前。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5"/>
    <w:rsid w:val="00202A70"/>
    <w:rsid w:val="008042A1"/>
    <w:rsid w:val="00CC7346"/>
    <w:rsid w:val="00E35B67"/>
    <w:rsid w:val="00E84865"/>
    <w:rsid w:val="52811B13"/>
    <w:rsid w:val="5C06269D"/>
    <w:rsid w:val="63D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2019-09-22T16:09:00Z</dcterms:created>
  <dc:creator>iPhone cx</dc:creator>
  <cp:lastModifiedBy>Fine</cp:lastModifiedBy>
  <dcterms:modified xsi:type="dcterms:W3CDTF">2019-09-22T16:41:14Z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