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暑期社会实践结项材料评分细则表</w:t>
      </w:r>
    </w:p>
    <w:tbl>
      <w:tblPr>
        <w:tblStyle w:val="6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09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评分项目</w:t>
            </w:r>
          </w:p>
        </w:tc>
        <w:tc>
          <w:tcPr>
            <w:tcW w:w="609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评分内容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推文宣发</w:t>
            </w:r>
          </w:p>
        </w:tc>
        <w:tc>
          <w:tcPr>
            <w:tcW w:w="60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结项基本条件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2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实践情况（7</w:t>
            </w:r>
            <w:r>
              <w:rPr>
                <w:rFonts w:ascii="黑体" w:hAnsi="黑体" w:eastAsia="黑体"/>
                <w:b/>
                <w:sz w:val="30"/>
                <w:szCs w:val="30"/>
              </w:rPr>
              <w:t>5%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实践主题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1.结合实践主题；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2.立意新颖；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3.结合专业优势；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调研方法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调研方法的多样性；</w:t>
            </w:r>
          </w:p>
          <w:p>
            <w:pPr>
              <w:spacing w:line="4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调研方法的独特性；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宣传情况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团队实践宣传情况，包括自营媒体、校外媒体、团中央媒体等；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实践过程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实践安排的完备性、充分性（行程安排与规划）；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实践天数（5天以内、6</w:t>
            </w:r>
            <w:r>
              <w:rPr>
                <w:rFonts w:ascii="仿宋_GB2312" w:eastAsia="仿宋_GB2312"/>
                <w:sz w:val="28"/>
                <w:szCs w:val="28"/>
              </w:rPr>
              <w:t>-9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天、1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天以上等）；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结果分析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调研结果角度多元、逻辑明晰；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2.数据展现形式与数据分析；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解决方案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1.重点突出；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2.现实意义强；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3.数量（5个以上、3—5个、3个以下）；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1.指导老师切实参与实践活动；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2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材料情况（</w:t>
            </w:r>
            <w:r>
              <w:rPr>
                <w:rFonts w:ascii="黑体" w:hAnsi="黑体" w:eastAsia="黑体"/>
                <w:b/>
                <w:sz w:val="30"/>
                <w:szCs w:val="30"/>
              </w:rPr>
              <w:t>25%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学术自主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1.查重报告（</w:t>
            </w:r>
            <w:r>
              <w:rPr>
                <w:rFonts w:ascii="仿宋_GB2312" w:eastAsia="仿宋_GB2312"/>
                <w:sz w:val="28"/>
                <w:szCs w:val="28"/>
              </w:rPr>
              <w:t>10%—15%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5%—10%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、5%以下）；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特色成果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照片集锦；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访谈实录；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特色视频记录；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报告格式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成果报告字数（5</w:t>
            </w:r>
            <w:r>
              <w:rPr>
                <w:rFonts w:ascii="仿宋_GB2312" w:eastAsia="仿宋_GB2312"/>
                <w:sz w:val="28"/>
                <w:szCs w:val="28"/>
              </w:rPr>
              <w:t>000-10000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）；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成果报告字体、段落等格式；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整体构架</w:t>
            </w:r>
          </w:p>
        </w:tc>
        <w:tc>
          <w:tcPr>
            <w:tcW w:w="609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行文流畅、逻辑清晰、论述全面；</w:t>
            </w:r>
          </w:p>
        </w:tc>
        <w:tc>
          <w:tcPr>
            <w:tcW w:w="19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>
      <w:pPr>
        <w:spacing w:line="46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zM3Yzk1NTdkNDg0ZWJiNzUxOGVkYjhiOWM3Y2QifQ=="/>
  </w:docVars>
  <w:rsids>
    <w:rsidRoot w:val="00C25E89"/>
    <w:rsid w:val="000140BE"/>
    <w:rsid w:val="00027DFF"/>
    <w:rsid w:val="00043E72"/>
    <w:rsid w:val="000D0F99"/>
    <w:rsid w:val="000D6C50"/>
    <w:rsid w:val="000E1F84"/>
    <w:rsid w:val="000F57F6"/>
    <w:rsid w:val="002057E7"/>
    <w:rsid w:val="003026B6"/>
    <w:rsid w:val="00354504"/>
    <w:rsid w:val="00380769"/>
    <w:rsid w:val="00381EC9"/>
    <w:rsid w:val="00434228"/>
    <w:rsid w:val="0046289D"/>
    <w:rsid w:val="00482CB3"/>
    <w:rsid w:val="004E3BCD"/>
    <w:rsid w:val="004E4302"/>
    <w:rsid w:val="004E6EC7"/>
    <w:rsid w:val="00521B89"/>
    <w:rsid w:val="005C5381"/>
    <w:rsid w:val="005D2E74"/>
    <w:rsid w:val="00601E73"/>
    <w:rsid w:val="006377B8"/>
    <w:rsid w:val="006B34A1"/>
    <w:rsid w:val="006D452A"/>
    <w:rsid w:val="00751B54"/>
    <w:rsid w:val="00782495"/>
    <w:rsid w:val="00801EBE"/>
    <w:rsid w:val="00826A47"/>
    <w:rsid w:val="00846FE9"/>
    <w:rsid w:val="00862EF3"/>
    <w:rsid w:val="00863F4D"/>
    <w:rsid w:val="00867DD3"/>
    <w:rsid w:val="008A322E"/>
    <w:rsid w:val="008C527D"/>
    <w:rsid w:val="00912705"/>
    <w:rsid w:val="00934824"/>
    <w:rsid w:val="00944C91"/>
    <w:rsid w:val="00950E57"/>
    <w:rsid w:val="009B5882"/>
    <w:rsid w:val="009C34EA"/>
    <w:rsid w:val="009D31CA"/>
    <w:rsid w:val="00A07E0A"/>
    <w:rsid w:val="00AA572C"/>
    <w:rsid w:val="00AB3046"/>
    <w:rsid w:val="00B81E3E"/>
    <w:rsid w:val="00BA7AEB"/>
    <w:rsid w:val="00BC005E"/>
    <w:rsid w:val="00BD49E4"/>
    <w:rsid w:val="00BF4B98"/>
    <w:rsid w:val="00C16893"/>
    <w:rsid w:val="00C25E89"/>
    <w:rsid w:val="00D8186F"/>
    <w:rsid w:val="00DB73AB"/>
    <w:rsid w:val="00DD0972"/>
    <w:rsid w:val="00DE2243"/>
    <w:rsid w:val="00DF0724"/>
    <w:rsid w:val="00DF7532"/>
    <w:rsid w:val="00E00889"/>
    <w:rsid w:val="00E36AE7"/>
    <w:rsid w:val="00EA3429"/>
    <w:rsid w:val="00EC1919"/>
    <w:rsid w:val="00EF237C"/>
    <w:rsid w:val="00F03CD6"/>
    <w:rsid w:val="00F065ED"/>
    <w:rsid w:val="00F27C99"/>
    <w:rsid w:val="00F96A48"/>
    <w:rsid w:val="2E4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团委"/>
    <w:basedOn w:val="1"/>
    <w:link w:val="9"/>
    <w:qFormat/>
    <w:uiPriority w:val="0"/>
    <w:pPr>
      <w:widowControl/>
      <w:jc w:val="left"/>
    </w:pPr>
    <w:rPr>
      <w:rFonts w:eastAsia="仿宋_GB2312"/>
      <w:sz w:val="28"/>
    </w:rPr>
  </w:style>
  <w:style w:type="character" w:customStyle="1" w:styleId="9">
    <w:name w:val="团委 Char"/>
    <w:basedOn w:val="7"/>
    <w:link w:val="8"/>
    <w:uiPriority w:val="0"/>
    <w:rPr>
      <w:rFonts w:eastAsia="仿宋_GB2312"/>
      <w:sz w:val="2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2022-09-09T11:05:00Z</dcterms:created>
  <dc:creator>in songs</dc:creator>
  <cp:lastModifiedBy>卡戎</cp:lastModifiedBy>
  <cp:lastPrinted>2019-03-21T14:12:00Z</cp:lastPrinted>
  <dcterms:modified xsi:type="dcterms:W3CDTF">2023-09-11T10:14:42Z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1A80EB69FD574A8DBE8DF1F55E4E8352_12</vt:lpwstr>
  </property>
</Properties>
</file>