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1E4" w:rsidRPr="00782E0E" w:rsidRDefault="004C36DE" w:rsidP="00F171E4">
      <w:pPr>
        <w:jc w:val="center"/>
        <w:rPr>
          <w:rFonts w:ascii="华文中宋" w:eastAsia="华文中宋" w:hAnsi="华文中宋"/>
          <w:b/>
          <w:sz w:val="28"/>
        </w:rPr>
      </w:pPr>
      <w:r w:rsidRPr="00782E0E">
        <w:rPr>
          <w:rFonts w:ascii="华文中宋" w:eastAsia="华文中宋" w:hAnsi="华文中宋"/>
          <w:b/>
          <w:sz w:val="28"/>
        </w:rPr>
        <w:t>先进集体类</w:t>
      </w:r>
      <w:r w:rsidR="00F171E4" w:rsidRPr="00782E0E">
        <w:rPr>
          <w:rFonts w:ascii="华文中宋" w:eastAsia="华文中宋" w:hAnsi="华文中宋"/>
          <w:b/>
          <w:sz w:val="28"/>
        </w:rPr>
        <w:t>名额分配表</w:t>
      </w:r>
    </w:p>
    <w:tbl>
      <w:tblPr>
        <w:tblStyle w:val="a5"/>
        <w:tblW w:w="8882" w:type="dxa"/>
        <w:tblLook w:val="04A0" w:firstRow="1" w:lastRow="0" w:firstColumn="1" w:lastColumn="0" w:noHBand="0" w:noVBand="1"/>
      </w:tblPr>
      <w:tblGrid>
        <w:gridCol w:w="2960"/>
        <w:gridCol w:w="2961"/>
        <w:gridCol w:w="2961"/>
      </w:tblGrid>
      <w:tr w:rsidR="004C36DE" w:rsidRPr="00782E0E" w:rsidTr="00F171E4">
        <w:trPr>
          <w:trHeight w:val="716"/>
        </w:trPr>
        <w:tc>
          <w:tcPr>
            <w:tcW w:w="2960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b/>
              </w:rPr>
            </w:pPr>
            <w:r w:rsidRPr="00782E0E">
              <w:rPr>
                <w:rFonts w:ascii="仿宋" w:eastAsia="仿宋" w:hAnsi="仿宋"/>
                <w:b/>
              </w:rPr>
              <w:t>名称</w:t>
            </w:r>
          </w:p>
        </w:tc>
        <w:tc>
          <w:tcPr>
            <w:tcW w:w="2961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b/>
              </w:rPr>
            </w:pPr>
            <w:r w:rsidRPr="00782E0E">
              <w:rPr>
                <w:rFonts w:ascii="仿宋" w:eastAsia="仿宋" w:hAnsi="仿宋"/>
                <w:b/>
              </w:rPr>
              <w:t>表彰名额</w:t>
            </w:r>
          </w:p>
        </w:tc>
        <w:tc>
          <w:tcPr>
            <w:tcW w:w="2961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b/>
              </w:rPr>
            </w:pPr>
            <w:r w:rsidRPr="00782E0E">
              <w:rPr>
                <w:rFonts w:ascii="仿宋" w:eastAsia="仿宋" w:hAnsi="仿宋"/>
                <w:b/>
              </w:rPr>
              <w:t>备注</w:t>
            </w:r>
          </w:p>
        </w:tc>
      </w:tr>
      <w:tr w:rsidR="004C36DE" w:rsidRPr="00782E0E" w:rsidTr="00F171E4">
        <w:trPr>
          <w:trHeight w:val="751"/>
        </w:trPr>
        <w:tc>
          <w:tcPr>
            <w:tcW w:w="2960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红旗团支部</w:t>
            </w:r>
            <w:r w:rsidR="00782E0E" w:rsidRPr="00782E0E">
              <w:rPr>
                <w:rFonts w:ascii="仿宋" w:eastAsia="仿宋" w:hAnsi="仿宋"/>
                <w:sz w:val="24"/>
              </w:rPr>
              <w:t>（2%）</w:t>
            </w:r>
          </w:p>
        </w:tc>
        <w:tc>
          <w:tcPr>
            <w:tcW w:w="2961" w:type="dxa"/>
            <w:vAlign w:val="center"/>
          </w:tcPr>
          <w:p w:rsidR="004C36DE" w:rsidRPr="00782E0E" w:rsidRDefault="004C36DE" w:rsidP="0006246C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2961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2012级、2013级</w:t>
            </w:r>
            <w:r w:rsidR="00F171E4" w:rsidRPr="00782E0E">
              <w:rPr>
                <w:rFonts w:ascii="仿宋" w:eastAsia="仿宋" w:hAnsi="仿宋"/>
                <w:sz w:val="24"/>
              </w:rPr>
              <w:t>年级团总支</w:t>
            </w:r>
            <w:r w:rsidRPr="00782E0E">
              <w:rPr>
                <w:rFonts w:ascii="仿宋" w:eastAsia="仿宋" w:hAnsi="仿宋"/>
                <w:sz w:val="24"/>
              </w:rPr>
              <w:t>各一个名额</w:t>
            </w:r>
          </w:p>
        </w:tc>
      </w:tr>
      <w:tr w:rsidR="004C36DE" w:rsidRPr="00782E0E" w:rsidTr="00F171E4">
        <w:trPr>
          <w:trHeight w:val="716"/>
        </w:trPr>
        <w:tc>
          <w:tcPr>
            <w:tcW w:w="2960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优秀团日活动</w:t>
            </w:r>
            <w:r w:rsidR="00782E0E" w:rsidRPr="00782E0E">
              <w:rPr>
                <w:rFonts w:ascii="仿宋" w:eastAsia="仿宋" w:hAnsi="仿宋"/>
                <w:sz w:val="24"/>
              </w:rPr>
              <w:t>（2%</w:t>
            </w:r>
            <w:r w:rsidR="00782E0E" w:rsidRPr="00782E0E"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2961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2961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2012级、2013级</w:t>
            </w:r>
            <w:r w:rsidR="00F171E4" w:rsidRPr="00782E0E">
              <w:rPr>
                <w:rFonts w:ascii="仿宋" w:eastAsia="仿宋" w:hAnsi="仿宋"/>
                <w:sz w:val="24"/>
              </w:rPr>
              <w:t>年级团总支</w:t>
            </w:r>
            <w:r w:rsidRPr="00782E0E">
              <w:rPr>
                <w:rFonts w:ascii="仿宋" w:eastAsia="仿宋" w:hAnsi="仿宋"/>
                <w:sz w:val="24"/>
              </w:rPr>
              <w:t>各一个名额</w:t>
            </w:r>
          </w:p>
        </w:tc>
      </w:tr>
      <w:tr w:rsidR="004C36DE" w:rsidRPr="00782E0E" w:rsidTr="00F171E4">
        <w:trPr>
          <w:trHeight w:val="751"/>
        </w:trPr>
        <w:tc>
          <w:tcPr>
            <w:tcW w:w="2960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文明寝室</w:t>
            </w:r>
            <w:r w:rsidR="00782E0E" w:rsidRPr="00782E0E">
              <w:rPr>
                <w:rFonts w:ascii="仿宋" w:eastAsia="仿宋" w:hAnsi="仿宋"/>
                <w:sz w:val="24"/>
              </w:rPr>
              <w:t>（</w:t>
            </w:r>
            <w:r w:rsidR="00C90FA1">
              <w:rPr>
                <w:rFonts w:ascii="仿宋" w:eastAsia="仿宋" w:hAnsi="仿宋" w:hint="eastAsia"/>
                <w:sz w:val="24"/>
              </w:rPr>
              <w:t>3.5</w:t>
            </w:r>
            <w:r w:rsidR="00782E0E" w:rsidRPr="00782E0E">
              <w:rPr>
                <w:rFonts w:ascii="仿宋" w:eastAsia="仿宋" w:hAnsi="仿宋"/>
                <w:sz w:val="24"/>
              </w:rPr>
              <w:t>%）</w:t>
            </w:r>
          </w:p>
        </w:tc>
        <w:tc>
          <w:tcPr>
            <w:tcW w:w="2961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2961" w:type="dxa"/>
            <w:vAlign w:val="center"/>
          </w:tcPr>
          <w:p w:rsidR="004C36DE" w:rsidRPr="00782E0E" w:rsidRDefault="004C36D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2012级、2013级寝室各</w:t>
            </w:r>
            <w:r w:rsidR="00F171E4" w:rsidRPr="00782E0E">
              <w:rPr>
                <w:rFonts w:ascii="仿宋" w:eastAsia="仿宋" w:hAnsi="仿宋"/>
                <w:sz w:val="24"/>
              </w:rPr>
              <w:t>两</w:t>
            </w:r>
            <w:r w:rsidRPr="00782E0E">
              <w:rPr>
                <w:rFonts w:ascii="仿宋" w:eastAsia="仿宋" w:hAnsi="仿宋"/>
                <w:sz w:val="24"/>
              </w:rPr>
              <w:t>个名额</w:t>
            </w:r>
            <w:r w:rsidR="00F171E4" w:rsidRPr="00782E0E">
              <w:rPr>
                <w:rFonts w:ascii="仿宋" w:eastAsia="仿宋" w:hAnsi="仿宋"/>
                <w:sz w:val="24"/>
              </w:rPr>
              <w:t>，两个名额中男生寝室一个，女生寝室一个</w:t>
            </w:r>
          </w:p>
        </w:tc>
      </w:tr>
    </w:tbl>
    <w:p w:rsidR="00F171E4" w:rsidRPr="00782E0E" w:rsidRDefault="00F171E4">
      <w:pPr>
        <w:rPr>
          <w:rFonts w:ascii="仿宋" w:eastAsia="仿宋" w:hAnsi="仿宋"/>
        </w:rPr>
      </w:pPr>
      <w:r w:rsidRPr="00782E0E">
        <w:rPr>
          <w:rFonts w:ascii="仿宋" w:eastAsia="仿宋" w:hAnsi="仿宋" w:hint="eastAsia"/>
        </w:rPr>
        <w:t xml:space="preserve">                  </w:t>
      </w:r>
    </w:p>
    <w:p w:rsidR="004C36DE" w:rsidRPr="00782E0E" w:rsidRDefault="00F171E4" w:rsidP="00F171E4">
      <w:pPr>
        <w:jc w:val="center"/>
        <w:rPr>
          <w:rFonts w:ascii="华文中宋" w:eastAsia="华文中宋" w:hAnsi="华文中宋"/>
          <w:b/>
          <w:sz w:val="28"/>
        </w:rPr>
      </w:pPr>
      <w:r w:rsidRPr="00782E0E">
        <w:rPr>
          <w:rFonts w:ascii="华文中宋" w:eastAsia="华文中宋" w:hAnsi="华文中宋" w:hint="eastAsia"/>
          <w:b/>
          <w:sz w:val="28"/>
        </w:rPr>
        <w:t>先进个人类名额分配表</w:t>
      </w:r>
    </w:p>
    <w:tbl>
      <w:tblPr>
        <w:tblStyle w:val="a5"/>
        <w:tblW w:w="8882" w:type="dxa"/>
        <w:tblLook w:val="04A0" w:firstRow="1" w:lastRow="0" w:firstColumn="1" w:lastColumn="0" w:noHBand="0" w:noVBand="1"/>
      </w:tblPr>
      <w:tblGrid>
        <w:gridCol w:w="2960"/>
        <w:gridCol w:w="2961"/>
        <w:gridCol w:w="2961"/>
      </w:tblGrid>
      <w:tr w:rsidR="00F171E4" w:rsidRPr="00782E0E" w:rsidTr="00CF1641">
        <w:trPr>
          <w:trHeight w:val="716"/>
        </w:trPr>
        <w:tc>
          <w:tcPr>
            <w:tcW w:w="2960" w:type="dxa"/>
            <w:vAlign w:val="center"/>
          </w:tcPr>
          <w:p w:rsidR="00F171E4" w:rsidRPr="00782E0E" w:rsidRDefault="00F171E4" w:rsidP="00CF1641">
            <w:pPr>
              <w:jc w:val="center"/>
              <w:rPr>
                <w:rFonts w:ascii="仿宋" w:eastAsia="仿宋" w:hAnsi="仿宋"/>
                <w:b/>
              </w:rPr>
            </w:pPr>
            <w:r w:rsidRPr="00782E0E">
              <w:rPr>
                <w:rFonts w:ascii="仿宋" w:eastAsia="仿宋" w:hAnsi="仿宋"/>
                <w:b/>
              </w:rPr>
              <w:t>名称</w:t>
            </w:r>
          </w:p>
        </w:tc>
        <w:tc>
          <w:tcPr>
            <w:tcW w:w="2961" w:type="dxa"/>
            <w:vAlign w:val="center"/>
          </w:tcPr>
          <w:p w:rsidR="00F171E4" w:rsidRPr="00782E0E" w:rsidRDefault="00F171E4" w:rsidP="00782E0E">
            <w:pPr>
              <w:jc w:val="center"/>
              <w:rPr>
                <w:rFonts w:ascii="仿宋" w:eastAsia="仿宋" w:hAnsi="仿宋"/>
                <w:b/>
              </w:rPr>
            </w:pPr>
            <w:r w:rsidRPr="00782E0E">
              <w:rPr>
                <w:rFonts w:ascii="仿宋" w:eastAsia="仿宋" w:hAnsi="仿宋"/>
                <w:b/>
              </w:rPr>
              <w:t>表彰名额</w:t>
            </w:r>
          </w:p>
        </w:tc>
        <w:tc>
          <w:tcPr>
            <w:tcW w:w="2961" w:type="dxa"/>
            <w:vAlign w:val="center"/>
          </w:tcPr>
          <w:p w:rsidR="00F171E4" w:rsidRPr="00782E0E" w:rsidRDefault="00F171E4" w:rsidP="00CF1641">
            <w:pPr>
              <w:jc w:val="center"/>
              <w:rPr>
                <w:rFonts w:ascii="仿宋" w:eastAsia="仿宋" w:hAnsi="仿宋"/>
                <w:b/>
              </w:rPr>
            </w:pPr>
            <w:r w:rsidRPr="00782E0E">
              <w:rPr>
                <w:rFonts w:ascii="仿宋" w:eastAsia="仿宋" w:hAnsi="仿宋"/>
                <w:b/>
              </w:rPr>
              <w:t>备注</w:t>
            </w:r>
          </w:p>
        </w:tc>
      </w:tr>
      <w:tr w:rsidR="00F171E4" w:rsidRPr="00782E0E" w:rsidTr="00CF1641">
        <w:trPr>
          <w:trHeight w:val="751"/>
        </w:trPr>
        <w:tc>
          <w:tcPr>
            <w:tcW w:w="2960" w:type="dxa"/>
            <w:vAlign w:val="center"/>
          </w:tcPr>
          <w:p w:rsidR="00F171E4" w:rsidRPr="00782E0E" w:rsidRDefault="00F171E4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优秀团员</w:t>
            </w:r>
            <w:r w:rsidR="00782E0E" w:rsidRPr="00782E0E">
              <w:rPr>
                <w:rFonts w:ascii="仿宋" w:eastAsia="仿宋" w:hAnsi="仿宋"/>
                <w:sz w:val="24"/>
              </w:rPr>
              <w:t>（10%）</w:t>
            </w:r>
          </w:p>
        </w:tc>
        <w:tc>
          <w:tcPr>
            <w:tcW w:w="2961" w:type="dxa"/>
            <w:vAlign w:val="center"/>
          </w:tcPr>
          <w:p w:rsidR="00F171E4" w:rsidRPr="00782E0E" w:rsidRDefault="00F171E4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32</w:t>
            </w:r>
          </w:p>
        </w:tc>
        <w:tc>
          <w:tcPr>
            <w:tcW w:w="2961" w:type="dxa"/>
            <w:vAlign w:val="center"/>
          </w:tcPr>
          <w:p w:rsidR="00F171E4" w:rsidRPr="00782E0E" w:rsidRDefault="00F171E4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2012级、2013级</w:t>
            </w:r>
          </w:p>
          <w:p w:rsidR="00F171E4" w:rsidRPr="00782E0E" w:rsidRDefault="00F171E4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每个团支部2个名额</w:t>
            </w:r>
          </w:p>
        </w:tc>
      </w:tr>
      <w:tr w:rsidR="00F171E4" w:rsidRPr="00782E0E" w:rsidTr="00CF1641">
        <w:trPr>
          <w:trHeight w:val="716"/>
        </w:trPr>
        <w:tc>
          <w:tcPr>
            <w:tcW w:w="2960" w:type="dxa"/>
            <w:vAlign w:val="center"/>
          </w:tcPr>
          <w:p w:rsidR="00F171E4" w:rsidRPr="00782E0E" w:rsidRDefault="00F171E4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优秀学生干部</w:t>
            </w:r>
            <w:r w:rsidR="00782E0E" w:rsidRPr="00782E0E">
              <w:rPr>
                <w:rFonts w:ascii="仿宋" w:eastAsia="仿宋" w:hAnsi="仿宋"/>
                <w:sz w:val="24"/>
              </w:rPr>
              <w:t>（10%）</w:t>
            </w:r>
          </w:p>
        </w:tc>
        <w:tc>
          <w:tcPr>
            <w:tcW w:w="2961" w:type="dxa"/>
            <w:vAlign w:val="center"/>
          </w:tcPr>
          <w:p w:rsidR="00F171E4" w:rsidRPr="00782E0E" w:rsidRDefault="00F171E4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32</w:t>
            </w:r>
          </w:p>
        </w:tc>
        <w:tc>
          <w:tcPr>
            <w:tcW w:w="2961" w:type="dxa"/>
            <w:vAlign w:val="center"/>
          </w:tcPr>
          <w:p w:rsidR="00F171E4" w:rsidRPr="00782E0E" w:rsidRDefault="00F171E4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2012级、2013级</w:t>
            </w:r>
          </w:p>
          <w:p w:rsidR="00F171E4" w:rsidRPr="00782E0E" w:rsidRDefault="00F171E4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每个团支部2个名额</w:t>
            </w:r>
          </w:p>
        </w:tc>
      </w:tr>
      <w:tr w:rsidR="00F171E4" w:rsidRPr="00782E0E" w:rsidTr="00CF1641">
        <w:trPr>
          <w:trHeight w:val="751"/>
        </w:trPr>
        <w:tc>
          <w:tcPr>
            <w:tcW w:w="2960" w:type="dxa"/>
            <w:vAlign w:val="center"/>
          </w:tcPr>
          <w:p w:rsidR="00F171E4" w:rsidRPr="00782E0E" w:rsidRDefault="00F171E4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优秀志愿者</w:t>
            </w:r>
            <w:r w:rsidR="00782E0E" w:rsidRPr="00782E0E">
              <w:rPr>
                <w:rFonts w:ascii="仿宋" w:eastAsia="仿宋" w:hAnsi="仿宋"/>
                <w:sz w:val="24"/>
              </w:rPr>
              <w:t>（10%）</w:t>
            </w:r>
          </w:p>
        </w:tc>
        <w:tc>
          <w:tcPr>
            <w:tcW w:w="2961" w:type="dxa"/>
            <w:vAlign w:val="center"/>
          </w:tcPr>
          <w:p w:rsidR="00F171E4" w:rsidRPr="00782E0E" w:rsidRDefault="00F171E4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32</w:t>
            </w:r>
          </w:p>
        </w:tc>
        <w:tc>
          <w:tcPr>
            <w:tcW w:w="2961" w:type="dxa"/>
            <w:vAlign w:val="center"/>
          </w:tcPr>
          <w:p w:rsidR="00F171E4" w:rsidRPr="00782E0E" w:rsidRDefault="00F171E4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2012级、2013级</w:t>
            </w:r>
          </w:p>
          <w:p w:rsidR="00F171E4" w:rsidRPr="00782E0E" w:rsidRDefault="00F171E4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每个团支部2个名额</w:t>
            </w:r>
          </w:p>
        </w:tc>
      </w:tr>
      <w:tr w:rsidR="00782E0E" w:rsidRPr="00782E0E" w:rsidTr="00CF1641">
        <w:trPr>
          <w:trHeight w:val="751"/>
        </w:trPr>
        <w:tc>
          <w:tcPr>
            <w:tcW w:w="2960" w:type="dxa"/>
            <w:vAlign w:val="center"/>
          </w:tcPr>
          <w:p w:rsidR="00782E0E" w:rsidRPr="00782E0E" w:rsidRDefault="00782E0E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文艺工作先进个人</w:t>
            </w:r>
            <w:r>
              <w:rPr>
                <w:rFonts w:ascii="仿宋" w:eastAsia="仿宋" w:hAnsi="仿宋"/>
                <w:sz w:val="24"/>
              </w:rPr>
              <w:t>（5%）</w:t>
            </w:r>
          </w:p>
        </w:tc>
        <w:tc>
          <w:tcPr>
            <w:tcW w:w="2961" w:type="dxa"/>
            <w:vAlign w:val="center"/>
          </w:tcPr>
          <w:p w:rsidR="00782E0E" w:rsidRPr="00782E0E" w:rsidRDefault="00782E0E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20</w:t>
            </w:r>
          </w:p>
        </w:tc>
        <w:tc>
          <w:tcPr>
            <w:tcW w:w="2961" w:type="dxa"/>
            <w:vAlign w:val="center"/>
          </w:tcPr>
          <w:p w:rsidR="00782E0E" w:rsidRPr="00782E0E" w:rsidRDefault="00782E0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 w:hint="eastAsia"/>
                <w:sz w:val="22"/>
              </w:rPr>
              <w:t>各基层团支部成员自愿申报</w:t>
            </w:r>
          </w:p>
        </w:tc>
      </w:tr>
      <w:tr w:rsidR="00782E0E" w:rsidRPr="00782E0E" w:rsidTr="00CF1641">
        <w:trPr>
          <w:trHeight w:val="751"/>
        </w:trPr>
        <w:tc>
          <w:tcPr>
            <w:tcW w:w="2960" w:type="dxa"/>
            <w:vAlign w:val="center"/>
          </w:tcPr>
          <w:p w:rsidR="00782E0E" w:rsidRPr="00782E0E" w:rsidRDefault="00782E0E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体育工作先进个人</w:t>
            </w:r>
            <w:r>
              <w:rPr>
                <w:rFonts w:ascii="仿宋" w:eastAsia="仿宋" w:hAnsi="仿宋"/>
                <w:sz w:val="24"/>
              </w:rPr>
              <w:t>（5%）</w:t>
            </w:r>
          </w:p>
        </w:tc>
        <w:tc>
          <w:tcPr>
            <w:tcW w:w="2961" w:type="dxa"/>
            <w:vAlign w:val="center"/>
          </w:tcPr>
          <w:p w:rsidR="00782E0E" w:rsidRPr="00782E0E" w:rsidRDefault="00782E0E" w:rsidP="00CF1641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/>
                <w:sz w:val="24"/>
              </w:rPr>
              <w:t>15</w:t>
            </w:r>
          </w:p>
        </w:tc>
        <w:tc>
          <w:tcPr>
            <w:tcW w:w="2961" w:type="dxa"/>
            <w:vAlign w:val="center"/>
          </w:tcPr>
          <w:p w:rsidR="00782E0E" w:rsidRPr="00782E0E" w:rsidRDefault="00782E0E" w:rsidP="00F171E4">
            <w:pPr>
              <w:jc w:val="center"/>
              <w:rPr>
                <w:rFonts w:ascii="仿宋" w:eastAsia="仿宋" w:hAnsi="仿宋"/>
                <w:sz w:val="24"/>
              </w:rPr>
            </w:pPr>
            <w:r w:rsidRPr="00782E0E">
              <w:rPr>
                <w:rFonts w:ascii="仿宋" w:eastAsia="仿宋" w:hAnsi="仿宋" w:hint="eastAsia"/>
                <w:sz w:val="22"/>
              </w:rPr>
              <w:t>各基层团支部成员自愿申报</w:t>
            </w:r>
          </w:p>
        </w:tc>
      </w:tr>
    </w:tbl>
    <w:p w:rsidR="00DC13F2" w:rsidRDefault="00DC13F2" w:rsidP="00DC13F2">
      <w:pPr>
        <w:ind w:left="480" w:hangingChars="200" w:hanging="480"/>
        <w:jc w:val="left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注</w:t>
      </w:r>
      <w:r>
        <w:rPr>
          <w:rFonts w:ascii="仿宋" w:eastAsia="仿宋" w:hAnsi="仿宋"/>
          <w:sz w:val="24"/>
        </w:rPr>
        <w:t>:</w:t>
      </w:r>
      <w:r>
        <w:rPr>
          <w:rFonts w:ascii="仿宋" w:eastAsia="仿宋" w:hAnsi="仿宋" w:hint="eastAsia"/>
          <w:sz w:val="24"/>
        </w:rPr>
        <w:t>1、先进集体类奖项各班自愿上交材料，最终由院团总支审核评选。</w:t>
      </w:r>
    </w:p>
    <w:p w:rsidR="00DE16E1" w:rsidRPr="00782E0E" w:rsidRDefault="00DC13F2" w:rsidP="00DC13F2">
      <w:pPr>
        <w:ind w:leftChars="200" w:left="42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</w:t>
      </w:r>
      <w:r w:rsidR="00DE16E1" w:rsidRPr="00782E0E">
        <w:rPr>
          <w:rFonts w:ascii="仿宋" w:eastAsia="仿宋" w:hAnsi="仿宋" w:hint="eastAsia"/>
          <w:sz w:val="24"/>
        </w:rPr>
        <w:t>、“文艺先进工作个人”“体育先进工作个人</w:t>
      </w:r>
      <w:r w:rsidR="00DE16E1" w:rsidRPr="00782E0E">
        <w:rPr>
          <w:rFonts w:ascii="仿宋" w:eastAsia="仿宋" w:hAnsi="仿宋"/>
          <w:sz w:val="24"/>
        </w:rPr>
        <w:t>”</w:t>
      </w:r>
      <w:r w:rsidR="00DE16E1" w:rsidRPr="00782E0E">
        <w:rPr>
          <w:rFonts w:ascii="仿宋" w:eastAsia="仿宋" w:hAnsi="仿宋" w:hint="eastAsia"/>
          <w:sz w:val="24"/>
        </w:rPr>
        <w:t>两个奖项各基层团支部成员自愿申报，按相关评比办法</w:t>
      </w:r>
      <w:r w:rsidR="00782E0E">
        <w:rPr>
          <w:rFonts w:ascii="仿宋" w:eastAsia="仿宋" w:hAnsi="仿宋" w:hint="eastAsia"/>
          <w:sz w:val="24"/>
        </w:rPr>
        <w:t>按要求</w:t>
      </w:r>
      <w:r w:rsidR="00DE16E1" w:rsidRPr="00782E0E">
        <w:rPr>
          <w:rFonts w:ascii="仿宋" w:eastAsia="仿宋" w:hAnsi="仿宋" w:hint="eastAsia"/>
          <w:sz w:val="24"/>
        </w:rPr>
        <w:t>上交申报材料即可</w:t>
      </w:r>
      <w:r w:rsidR="00782E0E">
        <w:rPr>
          <w:rFonts w:ascii="仿宋" w:eastAsia="仿宋" w:hAnsi="仿宋" w:hint="eastAsia"/>
          <w:sz w:val="24"/>
        </w:rPr>
        <w:t>。</w:t>
      </w:r>
    </w:p>
    <w:p w:rsidR="00DE16E1" w:rsidRDefault="00DC13F2" w:rsidP="00DC13F2">
      <w:pPr>
        <w:ind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</w:t>
      </w:r>
      <w:r w:rsidR="00DE16E1" w:rsidRPr="00782E0E">
        <w:rPr>
          <w:rFonts w:ascii="仿宋" w:eastAsia="仿宋" w:hAnsi="仿宋" w:hint="eastAsia"/>
          <w:sz w:val="24"/>
        </w:rPr>
        <w:t>、获得校级</w:t>
      </w:r>
      <w:r w:rsidR="0006246C" w:rsidRPr="00782E0E">
        <w:rPr>
          <w:rFonts w:ascii="仿宋" w:eastAsia="仿宋" w:hAnsi="仿宋" w:hint="eastAsia"/>
          <w:sz w:val="24"/>
        </w:rPr>
        <w:t>“</w:t>
      </w:r>
      <w:r w:rsidR="00DE16E1" w:rsidRPr="00782E0E">
        <w:rPr>
          <w:rFonts w:ascii="仿宋" w:eastAsia="仿宋" w:hAnsi="仿宋" w:hint="eastAsia"/>
          <w:sz w:val="24"/>
        </w:rPr>
        <w:t>红旗团支部</w:t>
      </w:r>
      <w:r w:rsidR="00DE16E1" w:rsidRPr="00782E0E">
        <w:rPr>
          <w:rFonts w:ascii="仿宋" w:eastAsia="仿宋" w:hAnsi="仿宋"/>
          <w:sz w:val="24"/>
        </w:rPr>
        <w:t>”</w:t>
      </w:r>
      <w:r w:rsidR="00DE16E1" w:rsidRPr="00782E0E">
        <w:rPr>
          <w:rFonts w:ascii="仿宋" w:eastAsia="仿宋" w:hAnsi="仿宋" w:hint="eastAsia"/>
          <w:sz w:val="24"/>
        </w:rPr>
        <w:t>的班级追加一名优秀团员的名额</w:t>
      </w:r>
      <w:r w:rsidR="0006246C" w:rsidRPr="00782E0E">
        <w:rPr>
          <w:rFonts w:ascii="仿宋" w:eastAsia="仿宋" w:hAnsi="仿宋" w:hint="eastAsia"/>
          <w:sz w:val="24"/>
        </w:rPr>
        <w:t>。</w:t>
      </w:r>
    </w:p>
    <w:p w:rsidR="00C90FA1" w:rsidRPr="00C90FA1" w:rsidRDefault="00DC13F2" w:rsidP="00DC13F2">
      <w:pPr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</w:t>
      </w:r>
      <w:r w:rsidR="00C90FA1" w:rsidRPr="00C90FA1">
        <w:rPr>
          <w:rFonts w:ascii="仿宋" w:eastAsia="仿宋" w:hAnsi="仿宋" w:hint="eastAsia"/>
          <w:sz w:val="24"/>
        </w:rPr>
        <w:t>表格中以</w:t>
      </w:r>
      <w:r w:rsidR="00C90FA1">
        <w:rPr>
          <w:rFonts w:ascii="仿宋" w:eastAsia="仿宋" w:hAnsi="仿宋" w:hint="eastAsia"/>
          <w:sz w:val="24"/>
        </w:rPr>
        <w:t>基层</w:t>
      </w:r>
      <w:r w:rsidR="00C90FA1" w:rsidRPr="00C90FA1">
        <w:rPr>
          <w:rFonts w:ascii="仿宋" w:eastAsia="仿宋" w:hAnsi="仿宋" w:hint="eastAsia"/>
          <w:sz w:val="24"/>
        </w:rPr>
        <w:t>团支部数（</w:t>
      </w:r>
      <w:bookmarkStart w:id="0" w:name="_GoBack"/>
      <w:bookmarkEnd w:id="0"/>
      <w:r w:rsidR="00C90FA1" w:rsidRPr="00C90FA1">
        <w:rPr>
          <w:rFonts w:ascii="仿宋" w:eastAsia="仿宋" w:hAnsi="仿宋" w:hint="eastAsia"/>
          <w:sz w:val="24"/>
        </w:rPr>
        <w:t>16个）、学生寝室总数（</w:t>
      </w:r>
      <w:r w:rsidR="00C90FA1">
        <w:rPr>
          <w:rFonts w:ascii="仿宋" w:eastAsia="仿宋" w:hAnsi="仿宋" w:hint="eastAsia"/>
          <w:sz w:val="24"/>
        </w:rPr>
        <w:t>114</w:t>
      </w:r>
      <w:r w:rsidR="00C90FA1" w:rsidRPr="00C90FA1">
        <w:rPr>
          <w:rFonts w:ascii="仿宋" w:eastAsia="仿宋" w:hAnsi="仿宋" w:hint="eastAsia"/>
          <w:sz w:val="24"/>
        </w:rPr>
        <w:t>）、在校学生总人数（455人）、学生干部干事总人数（178）为评选基数；</w:t>
      </w:r>
    </w:p>
    <w:p w:rsidR="00782E0E" w:rsidRPr="0006246C" w:rsidRDefault="00DC13F2" w:rsidP="00DC13F2">
      <w:pPr>
        <w:ind w:firstLineChars="200" w:firstLine="480"/>
        <w:jc w:val="left"/>
        <w:rPr>
          <w:sz w:val="22"/>
        </w:rPr>
      </w:pPr>
      <w:r>
        <w:rPr>
          <w:rFonts w:ascii="仿宋" w:eastAsia="仿宋" w:hAnsi="仿宋" w:hint="eastAsia"/>
          <w:sz w:val="24"/>
        </w:rPr>
        <w:t>5</w:t>
      </w:r>
      <w:r w:rsidR="00782E0E">
        <w:rPr>
          <w:rFonts w:ascii="仿宋" w:eastAsia="仿宋" w:hAnsi="仿宋" w:hint="eastAsia"/>
          <w:sz w:val="24"/>
        </w:rPr>
        <w:t>、以上</w:t>
      </w:r>
      <w:r w:rsidR="00782E0E">
        <w:rPr>
          <w:rFonts w:ascii="仿宋" w:eastAsia="仿宋" w:hAnsi="仿宋"/>
          <w:sz w:val="24"/>
        </w:rPr>
        <w:t>数据</w:t>
      </w:r>
      <w:r w:rsidR="00782E0E">
        <w:rPr>
          <w:rFonts w:ascii="仿宋" w:eastAsia="仿宋" w:hAnsi="仿宋" w:hint="eastAsia"/>
          <w:sz w:val="24"/>
        </w:rPr>
        <w:t>均</w:t>
      </w:r>
      <w:r w:rsidR="00782E0E" w:rsidRPr="001A2BA3">
        <w:rPr>
          <w:rFonts w:ascii="仿宋" w:eastAsia="仿宋" w:hAnsi="仿宋" w:hint="eastAsia"/>
          <w:sz w:val="24"/>
        </w:rPr>
        <w:t>四舍五入取整</w:t>
      </w:r>
      <w:r w:rsidR="00782E0E">
        <w:rPr>
          <w:rFonts w:ascii="仿宋" w:eastAsia="仿宋" w:hAnsi="仿宋" w:hint="eastAsia"/>
          <w:sz w:val="24"/>
        </w:rPr>
        <w:t>，分配</w:t>
      </w:r>
      <w:r w:rsidR="00782E0E">
        <w:rPr>
          <w:rFonts w:ascii="仿宋" w:eastAsia="仿宋" w:hAnsi="仿宋"/>
          <w:sz w:val="24"/>
        </w:rPr>
        <w:t>名额</w:t>
      </w:r>
      <w:r w:rsidR="00782E0E">
        <w:rPr>
          <w:rFonts w:ascii="仿宋" w:eastAsia="仿宋" w:hAnsi="仿宋" w:hint="eastAsia"/>
          <w:sz w:val="24"/>
        </w:rPr>
        <w:t>不足</w:t>
      </w:r>
      <w:r w:rsidR="00782E0E">
        <w:rPr>
          <w:rFonts w:ascii="仿宋" w:eastAsia="仿宋" w:hAnsi="仿宋"/>
          <w:sz w:val="24"/>
        </w:rPr>
        <w:t>一个的</w:t>
      </w:r>
      <w:r w:rsidR="00782E0E">
        <w:rPr>
          <w:rFonts w:ascii="仿宋" w:eastAsia="仿宋" w:hAnsi="仿宋" w:hint="eastAsia"/>
          <w:sz w:val="24"/>
        </w:rPr>
        <w:t>均</w:t>
      </w:r>
      <w:r w:rsidR="00782E0E">
        <w:rPr>
          <w:rFonts w:ascii="仿宋" w:eastAsia="仿宋" w:hAnsi="仿宋"/>
          <w:sz w:val="24"/>
        </w:rPr>
        <w:t>按一个</w:t>
      </w:r>
      <w:r w:rsidR="00782E0E">
        <w:rPr>
          <w:rFonts w:ascii="仿宋" w:eastAsia="仿宋" w:hAnsi="仿宋" w:hint="eastAsia"/>
          <w:sz w:val="24"/>
        </w:rPr>
        <w:t>计算</w:t>
      </w:r>
    </w:p>
    <w:p w:rsidR="00DE16E1" w:rsidRPr="0006246C" w:rsidRDefault="00DE16E1" w:rsidP="00DC13F2">
      <w:pPr>
        <w:jc w:val="left"/>
        <w:rPr>
          <w:sz w:val="22"/>
        </w:rPr>
      </w:pPr>
    </w:p>
    <w:p w:rsidR="00DE16E1" w:rsidRPr="00C90FA1" w:rsidRDefault="00DE16E1" w:rsidP="00F171E4">
      <w:pPr>
        <w:jc w:val="center"/>
        <w:rPr>
          <w:b/>
          <w:sz w:val="28"/>
        </w:rPr>
      </w:pPr>
    </w:p>
    <w:p w:rsidR="00DE16E1" w:rsidRDefault="00DE16E1" w:rsidP="00F171E4">
      <w:pPr>
        <w:jc w:val="center"/>
        <w:rPr>
          <w:b/>
          <w:sz w:val="28"/>
        </w:rPr>
      </w:pPr>
    </w:p>
    <w:sectPr w:rsidR="00DE1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59D" w:rsidRDefault="0068459D" w:rsidP="0076564C">
      <w:r>
        <w:separator/>
      </w:r>
    </w:p>
  </w:endnote>
  <w:endnote w:type="continuationSeparator" w:id="0">
    <w:p w:rsidR="0068459D" w:rsidRDefault="0068459D" w:rsidP="0076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59D" w:rsidRDefault="0068459D" w:rsidP="0076564C">
      <w:r>
        <w:separator/>
      </w:r>
    </w:p>
  </w:footnote>
  <w:footnote w:type="continuationSeparator" w:id="0">
    <w:p w:rsidR="0068459D" w:rsidRDefault="0068459D" w:rsidP="007656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CB3"/>
    <w:rsid w:val="0005321F"/>
    <w:rsid w:val="0006246C"/>
    <w:rsid w:val="004253A8"/>
    <w:rsid w:val="004C36DE"/>
    <w:rsid w:val="005019DC"/>
    <w:rsid w:val="0068459D"/>
    <w:rsid w:val="0076564C"/>
    <w:rsid w:val="00782E0E"/>
    <w:rsid w:val="00903093"/>
    <w:rsid w:val="00B40CB3"/>
    <w:rsid w:val="00C90FA1"/>
    <w:rsid w:val="00CE69CF"/>
    <w:rsid w:val="00DC13F2"/>
    <w:rsid w:val="00DE16E1"/>
    <w:rsid w:val="00F1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6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6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64C"/>
    <w:rPr>
      <w:sz w:val="18"/>
      <w:szCs w:val="18"/>
    </w:rPr>
  </w:style>
  <w:style w:type="table" w:styleId="a5">
    <w:name w:val="Table Grid"/>
    <w:basedOn w:val="a1"/>
    <w:uiPriority w:val="59"/>
    <w:rsid w:val="004C3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13F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6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6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64C"/>
    <w:rPr>
      <w:sz w:val="18"/>
      <w:szCs w:val="18"/>
    </w:rPr>
  </w:style>
  <w:style w:type="table" w:styleId="a5">
    <w:name w:val="Table Grid"/>
    <w:basedOn w:val="a1"/>
    <w:uiPriority w:val="59"/>
    <w:rsid w:val="004C3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13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86</Words>
  <Characters>491</Characters>
  <Application>Microsoft Office Word</Application>
  <DocSecurity>0</DocSecurity>
  <Lines>4</Lines>
  <Paragraphs>1</Paragraphs>
  <ScaleCrop>false</ScaleCrop>
  <Company>Hewlett-Packard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4</cp:revision>
  <dcterms:created xsi:type="dcterms:W3CDTF">2014-05-24T07:08:00Z</dcterms:created>
  <dcterms:modified xsi:type="dcterms:W3CDTF">2014-05-26T01:18:00Z</dcterms:modified>
</cp:coreProperties>
</file>