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Cs/>
          <w:sz w:val="32"/>
          <w:szCs w:val="32"/>
        </w:rPr>
        <w:t>附件1 实习作品分类及质量要求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620"/>
        <w:tblOverlap w:val="never"/>
        <w:tblW w:w="849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6077"/>
        <w:gridCol w:w="1294"/>
      </w:tblGrid>
      <w:tr>
        <w:trPr>
          <w:trHeight w:val="971" w:hRule="atLeast"/>
          <w:jc w:val="center"/>
        </w:trPr>
        <w:tc>
          <w:tcPr>
            <w:tcW w:w="1128" w:type="dxa"/>
            <w:shd w:val="clear" w:color="auto" w:fill="B8CCE4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类型</w:t>
            </w:r>
          </w:p>
        </w:tc>
        <w:tc>
          <w:tcPr>
            <w:tcW w:w="6077" w:type="dxa"/>
            <w:shd w:val="clear" w:color="auto" w:fill="B8CCE4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评价标准</w:t>
            </w:r>
          </w:p>
        </w:tc>
        <w:tc>
          <w:tcPr>
            <w:tcW w:w="1294" w:type="dxa"/>
            <w:shd w:val="clear" w:color="auto" w:fill="B8CCE4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rPr>
          <w:trHeight w:val="416" w:hRule="atLeast"/>
          <w:jc w:val="center"/>
        </w:trPr>
        <w:tc>
          <w:tcPr>
            <w:tcW w:w="1128" w:type="dxa"/>
            <w:shd w:val="clear" w:color="auto" w:fill="B8CCE4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文案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策划</w:t>
            </w: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策划案类作品数量不低于1篇，需要有实习单位业务紧密关联，主题明确，有完整的策划框架，并具有一定的实用价值。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新媒体推文类作品数量不低于4篇，需要与实习单位业务紧密关联，每篇阅读量不低于100。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平面广告类作品数量不低于4张，主题明确，视觉风格独特、色彩搭配协调，细节表现良好，并具有一定的实用价值。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剧本创作：短视频类剧本创作数量不低于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篇；电视剧剧本创作数量不低于一集；电影剧本创作时长不低于与40分钟，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主题明确，有完整的策划框架，并具有一定的实用价值。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03" w:hRule="atLeast"/>
          <w:jc w:val="center"/>
        </w:trPr>
        <w:tc>
          <w:tcPr>
            <w:tcW w:w="1128" w:type="dxa"/>
            <w:shd w:val="clear" w:color="auto" w:fill="B8CCE4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视频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拍摄</w:t>
            </w: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1、正片长度不得低于30秒；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2、题材新颖、积极向上、设定合理、具有原创性和传播价值；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3、叙事性作品故事结构合理，节奏适当、情绪饱满；角色与故事匹配，性格鲜明、表演设计合理；镜头构成、剪辑关系结构严谨、节奏鲜明、不影响观众理解。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4、非叙事性作品应以作品风格与形式的创新性作为主要评价指标。作品应风格独到、形式新颖；在作品的结构与节奏、视觉风格、声音设计的处理上有创新之处。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973" w:hRule="atLeast"/>
          <w:jc w:val="center"/>
        </w:trPr>
        <w:tc>
          <w:tcPr>
            <w:tcW w:w="1128" w:type="dxa"/>
            <w:shd w:val="clear" w:color="auto" w:fill="B8CCE4" w:themeFill="accent1" w:themeFillTint="6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后期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剪辑</w:t>
            </w:r>
          </w:p>
        </w:tc>
        <w:tc>
          <w:tcPr>
            <w:tcW w:w="60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1、内容与画面是否对的上。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2、画面内容是否对原有内容有升华作用。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3、全片风格、色彩、音乐、音效是否具有整体性。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4、是否具有专业的剪辑技巧，遵循一定的视觉规律。</w:t>
            </w:r>
          </w:p>
        </w:tc>
        <w:tc>
          <w:tcPr>
            <w:tcW w:w="129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483" w:hRule="atLeast"/>
          <w:jc w:val="center"/>
        </w:trPr>
        <w:tc>
          <w:tcPr>
            <w:tcW w:w="1128" w:type="dxa"/>
            <w:shd w:val="clear" w:color="auto" w:fill="B8CCE4" w:themeFill="accent1" w:themeFillTint="6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特效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制作</w:t>
            </w:r>
          </w:p>
        </w:tc>
        <w:tc>
          <w:tcPr>
            <w:tcW w:w="6077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特效元素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与环境氛围的匹配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素材与素材间的结合</w:t>
            </w:r>
          </w:p>
        </w:tc>
        <w:tc>
          <w:tcPr>
            <w:tcW w:w="129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050" w:hRule="atLeast"/>
          <w:jc w:val="center"/>
        </w:trPr>
        <w:tc>
          <w:tcPr>
            <w:tcW w:w="1128" w:type="dxa"/>
            <w:shd w:val="clear" w:color="auto" w:fill="B8CCE4" w:themeFill="accent1" w:themeFillTint="6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其它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60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1、须完成与上述作品工作量相当的实际工作，并提供佐证材料；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2、作品形式须与指导教师商定；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3、作品评分由教研室会议审定。</w:t>
            </w:r>
          </w:p>
        </w:tc>
        <w:tc>
          <w:tcPr>
            <w:tcW w:w="129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A1B92"/>
    <w:multiLevelType w:val="singleLevel"/>
    <w:tmpl w:val="886A1B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B50179"/>
    <w:multiLevelType w:val="singleLevel"/>
    <w:tmpl w:val="BDB501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BA"/>
    <w:rsid w:val="00012360"/>
    <w:rsid w:val="00017956"/>
    <w:rsid w:val="000B0A21"/>
    <w:rsid w:val="00105207"/>
    <w:rsid w:val="00110A22"/>
    <w:rsid w:val="00124AA4"/>
    <w:rsid w:val="00146FFD"/>
    <w:rsid w:val="0017452C"/>
    <w:rsid w:val="00181CD8"/>
    <w:rsid w:val="001A3F35"/>
    <w:rsid w:val="001F6725"/>
    <w:rsid w:val="002233F2"/>
    <w:rsid w:val="00235850"/>
    <w:rsid w:val="00252E4D"/>
    <w:rsid w:val="00292538"/>
    <w:rsid w:val="0029323F"/>
    <w:rsid w:val="0037536D"/>
    <w:rsid w:val="003A1237"/>
    <w:rsid w:val="003E2AFB"/>
    <w:rsid w:val="00450DD2"/>
    <w:rsid w:val="0047684E"/>
    <w:rsid w:val="004D04E0"/>
    <w:rsid w:val="004D6178"/>
    <w:rsid w:val="00525C62"/>
    <w:rsid w:val="00530BCF"/>
    <w:rsid w:val="00567819"/>
    <w:rsid w:val="00584DA1"/>
    <w:rsid w:val="00586F63"/>
    <w:rsid w:val="00671F1B"/>
    <w:rsid w:val="006F37DC"/>
    <w:rsid w:val="006F4E0B"/>
    <w:rsid w:val="00747676"/>
    <w:rsid w:val="00760B81"/>
    <w:rsid w:val="00793E91"/>
    <w:rsid w:val="007A3430"/>
    <w:rsid w:val="00830B7A"/>
    <w:rsid w:val="00836662"/>
    <w:rsid w:val="008704A3"/>
    <w:rsid w:val="00893801"/>
    <w:rsid w:val="008D34D2"/>
    <w:rsid w:val="00916DB5"/>
    <w:rsid w:val="009A41C2"/>
    <w:rsid w:val="009C28E3"/>
    <w:rsid w:val="009C3D14"/>
    <w:rsid w:val="009D3587"/>
    <w:rsid w:val="00A5124C"/>
    <w:rsid w:val="00A521F2"/>
    <w:rsid w:val="00A65660"/>
    <w:rsid w:val="00A8613B"/>
    <w:rsid w:val="00AD5C5C"/>
    <w:rsid w:val="00B05106"/>
    <w:rsid w:val="00B16A22"/>
    <w:rsid w:val="00B41515"/>
    <w:rsid w:val="00B47DEF"/>
    <w:rsid w:val="00BA7187"/>
    <w:rsid w:val="00BE7A43"/>
    <w:rsid w:val="00BF31C7"/>
    <w:rsid w:val="00C20A08"/>
    <w:rsid w:val="00CC353D"/>
    <w:rsid w:val="00CE63BD"/>
    <w:rsid w:val="00D3128B"/>
    <w:rsid w:val="00D328E7"/>
    <w:rsid w:val="00D66849"/>
    <w:rsid w:val="00D84E1B"/>
    <w:rsid w:val="00DA61F7"/>
    <w:rsid w:val="00DB7A78"/>
    <w:rsid w:val="00DC133D"/>
    <w:rsid w:val="00DD5092"/>
    <w:rsid w:val="00DF3AA9"/>
    <w:rsid w:val="00E060CD"/>
    <w:rsid w:val="00E120ED"/>
    <w:rsid w:val="00E66A44"/>
    <w:rsid w:val="00EB44BA"/>
    <w:rsid w:val="00EC08D1"/>
    <w:rsid w:val="00EC72F2"/>
    <w:rsid w:val="00EF125A"/>
    <w:rsid w:val="00F143F7"/>
    <w:rsid w:val="00F675F5"/>
    <w:rsid w:val="00F74933"/>
    <w:rsid w:val="00F77B1B"/>
    <w:rsid w:val="00F93402"/>
    <w:rsid w:val="00FA0606"/>
    <w:rsid w:val="00FB6633"/>
    <w:rsid w:val="00FD74EF"/>
    <w:rsid w:val="012E54F7"/>
    <w:rsid w:val="0ECC48BE"/>
    <w:rsid w:val="1B02169E"/>
    <w:rsid w:val="20F1313B"/>
    <w:rsid w:val="3A1379AF"/>
    <w:rsid w:val="3AE83532"/>
    <w:rsid w:val="4DE7633D"/>
    <w:rsid w:val="654F50AB"/>
    <w:rsid w:val="6FFFAD15"/>
    <w:rsid w:val="72FD26F6"/>
    <w:rsid w:val="76F37837"/>
    <w:rsid w:val="76FB9F5F"/>
    <w:rsid w:val="77DB975F"/>
    <w:rsid w:val="79F73CB3"/>
    <w:rsid w:val="7AFF258D"/>
    <w:rsid w:val="7DF38258"/>
    <w:rsid w:val="7E7C4916"/>
    <w:rsid w:val="7FAF625B"/>
    <w:rsid w:val="7FEFC519"/>
    <w:rsid w:val="7FFEE6A8"/>
    <w:rsid w:val="BA7FA135"/>
    <w:rsid w:val="DDBF57B7"/>
    <w:rsid w:val="EEBEE28E"/>
    <w:rsid w:val="EF19839D"/>
    <w:rsid w:val="FF462000"/>
    <w:rsid w:val="FF7BFAA6"/>
    <w:rsid w:val="FFCC8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</Words>
  <Characters>1239</Characters>
  <Lines>10</Lines>
  <Paragraphs>2</Paragraphs>
  <TotalTime>3</TotalTime>
  <ScaleCrop>false</ScaleCrop>
  <LinksUpToDate>false</LinksUpToDate>
  <CharactersWithSpaces>1454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2016-12-27T03:56:00Z</dcterms:created>
  <dc:creator>QiXuan</dc:creator>
  <cp:lastModifiedBy>方茜</cp:lastModifiedBy>
  <dcterms:modified xsi:type="dcterms:W3CDTF">2024-06-17T13:39:04Z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29886C213F13DC49F8CB6F6699DF1B8E_43</vt:lpwstr>
  </property>
</Properties>
</file>