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D6F146" w14:textId="77777777" w:rsidR="00194C83" w:rsidRDefault="002D2792">
      <w:pPr>
        <w:pStyle w:val="a3"/>
        <w:widowControl/>
        <w:spacing w:after="225" w:line="324" w:lineRule="atLeast"/>
        <w:rPr>
          <w:rFonts w:ascii="-webkit-standard" w:eastAsia="黑体" w:hAnsi="-webkit-standard" w:cs="-webkit-standard" w:hint="eastAsia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</w:rPr>
        <w:t>附件</w:t>
      </w:r>
      <w:r>
        <w:rPr>
          <w:rFonts w:ascii="黑体" w:eastAsia="黑体" w:hAnsi="宋体" w:cs="黑体" w:hint="eastAsia"/>
          <w:color w:val="000000"/>
        </w:rPr>
        <w:t>1</w:t>
      </w:r>
    </w:p>
    <w:p w14:paraId="47F2EDDC" w14:textId="1B2173EF" w:rsidR="00194C83" w:rsidRDefault="002D2792" w:rsidP="002D2792">
      <w:pPr>
        <w:pStyle w:val="a3"/>
        <w:widowControl/>
        <w:spacing w:line="324" w:lineRule="atLeast"/>
        <w:jc w:val="center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7"/>
          <w:szCs w:val="27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/>
          <w:color w:val="000000"/>
          <w:sz w:val="27"/>
          <w:szCs w:val="27"/>
        </w:rPr>
        <w:t>“</w:t>
      </w:r>
      <w:r w:rsidR="000D105B">
        <w:rPr>
          <w:rFonts w:ascii="方正小标宋简体" w:eastAsia="方正小标宋简体" w:hAnsi="方正小标宋简体" w:cs="方正小标宋简体" w:hint="eastAsia"/>
          <w:color w:val="000000"/>
          <w:sz w:val="27"/>
          <w:szCs w:val="27"/>
        </w:rPr>
        <w:t>百生讲坛</w:t>
      </w:r>
      <w:r>
        <w:rPr>
          <w:rFonts w:ascii="方正小标宋简体" w:eastAsia="方正小标宋简体" w:hAnsi="方正小标宋简体" w:cs="方正小标宋简体"/>
          <w:color w:val="000000"/>
          <w:sz w:val="27"/>
          <w:szCs w:val="27"/>
        </w:rPr>
        <w:t>”</w:t>
      </w:r>
      <w:r>
        <w:rPr>
          <w:rFonts w:ascii="方正小标宋简体" w:eastAsia="方正小标宋简体" w:hAnsi="方正小标宋简体" w:cs="方正小标宋简体"/>
          <w:color w:val="000000"/>
          <w:sz w:val="27"/>
          <w:szCs w:val="27"/>
        </w:rPr>
        <w:t>优秀主讲人申报表</w:t>
      </w:r>
    </w:p>
    <w:p w14:paraId="4D9BEC2F" w14:textId="77777777" w:rsidR="00194C83" w:rsidRDefault="00194C83">
      <w:pPr>
        <w:pStyle w:val="a3"/>
        <w:widowControl/>
        <w:spacing w:line="324" w:lineRule="atLeast"/>
        <w:jc w:val="center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tbl>
      <w:tblPr>
        <w:tblW w:w="694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264"/>
        <w:gridCol w:w="1506"/>
        <w:gridCol w:w="1493"/>
        <w:gridCol w:w="1106"/>
        <w:gridCol w:w="950"/>
      </w:tblGrid>
      <w:tr w:rsidR="000D105B" w14:paraId="03D671F2" w14:textId="77777777" w:rsidTr="000D105B">
        <w:trPr>
          <w:trHeight w:val="1063"/>
        </w:trPr>
        <w:tc>
          <w:tcPr>
            <w:tcW w:w="629" w:type="dxa"/>
            <w:shd w:val="clear" w:color="auto" w:fill="auto"/>
            <w:vAlign w:val="center"/>
          </w:tcPr>
          <w:p w14:paraId="71C0AA0D" w14:textId="77777777" w:rsidR="00194C83" w:rsidRDefault="002D2792" w:rsidP="000D105B">
            <w:pPr>
              <w:pStyle w:val="a3"/>
              <w:widowControl/>
              <w:spacing w:line="216" w:lineRule="atLeast"/>
            </w:pPr>
            <w:r>
              <w:rPr>
                <w:rFonts w:ascii="楷体_GB2312" w:eastAsia="楷体_GB2312" w:hAnsi="-webkit-standard" w:cs="楷体_GB2312"/>
                <w:color w:val="000000"/>
              </w:rPr>
              <w:t>姓名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748B2E8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楷体_GB2312" w:eastAsia="楷体_GB2312" w:hAnsi="-webkit-standard" w:cs="楷体_GB2312"/>
                <w:color w:val="000000"/>
              </w:rPr>
              <w:t>演讲题目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B041D44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楷体_GB2312" w:eastAsia="楷体_GB2312" w:hAnsi="-webkit-standard" w:cs="楷体_GB2312"/>
                <w:color w:val="000000"/>
              </w:rPr>
              <w:t>专业及年级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E368E9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楷体_GB2312" w:eastAsia="楷体_GB2312" w:hAnsi="-webkit-standard" w:cs="楷体_GB2312"/>
                <w:color w:val="000000"/>
              </w:rPr>
              <w:t>所在团支部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A3C76C2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楷体_GB2312" w:eastAsia="楷体_GB2312" w:hAnsi="-webkit-standard" w:cs="楷体_GB2312"/>
                <w:color w:val="000000"/>
              </w:rPr>
              <w:t>联系方式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CA4A839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楷体_GB2312" w:eastAsia="楷体_GB2312" w:hAnsi="-webkit-standard" w:cs="楷体_GB2312"/>
                <w:color w:val="000000"/>
              </w:rPr>
              <w:t>备</w:t>
            </w:r>
            <w:r>
              <w:rPr>
                <w:rFonts w:ascii="楷体_GB2312" w:eastAsia="楷体_GB2312" w:hAnsi="-webkit-standard" w:cs="楷体_GB2312"/>
                <w:color w:val="000000"/>
              </w:rPr>
              <w:t xml:space="preserve"> </w:t>
            </w:r>
            <w:r>
              <w:rPr>
                <w:rFonts w:ascii="楷体_GB2312" w:eastAsia="楷体_GB2312" w:hAnsi="-webkit-standard" w:cs="楷体_GB2312"/>
                <w:color w:val="000000"/>
              </w:rPr>
              <w:t> </w:t>
            </w:r>
            <w:r>
              <w:rPr>
                <w:rFonts w:ascii="楷体_GB2312" w:eastAsia="楷体_GB2312" w:hAnsi="-webkit-standard" w:cs="楷体_GB2312"/>
                <w:color w:val="000000"/>
              </w:rPr>
              <w:t>注</w:t>
            </w:r>
          </w:p>
        </w:tc>
      </w:tr>
      <w:tr w:rsidR="000D105B" w14:paraId="195776D7" w14:textId="77777777" w:rsidTr="000D105B">
        <w:trPr>
          <w:trHeight w:val="721"/>
        </w:trPr>
        <w:tc>
          <w:tcPr>
            <w:tcW w:w="629" w:type="dxa"/>
            <w:shd w:val="clear" w:color="auto" w:fill="auto"/>
          </w:tcPr>
          <w:p w14:paraId="54DDFF4B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64" w:type="dxa"/>
            <w:shd w:val="clear" w:color="auto" w:fill="auto"/>
          </w:tcPr>
          <w:p w14:paraId="6397CACB" w14:textId="77777777" w:rsidR="000D105B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14:paraId="514BB2D3" w14:textId="77777777" w:rsidR="00194C83" w:rsidRDefault="00194C83" w:rsidP="000D105B">
            <w:pPr>
              <w:pStyle w:val="a3"/>
              <w:widowControl/>
              <w:spacing w:line="216" w:lineRule="atLeast"/>
              <w:jc w:val="center"/>
            </w:pPr>
          </w:p>
        </w:tc>
        <w:tc>
          <w:tcPr>
            <w:tcW w:w="1506" w:type="dxa"/>
            <w:shd w:val="clear" w:color="auto" w:fill="auto"/>
          </w:tcPr>
          <w:p w14:paraId="601823C3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</w:tcPr>
          <w:p w14:paraId="1920EB40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14:paraId="1EEDAFF2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1F83AB83" w14:textId="77777777" w:rsidR="00194C83" w:rsidRDefault="002D2792" w:rsidP="000D105B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0D105B" w14:paraId="0DF8B270" w14:textId="77777777" w:rsidTr="000D10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93"/>
        </w:trPr>
        <w:tc>
          <w:tcPr>
            <w:tcW w:w="1893" w:type="dxa"/>
            <w:gridSpan w:val="2"/>
          </w:tcPr>
          <w:p w14:paraId="4B76DD10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2A0B892D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179A5F70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184C083B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37E49048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567FF39F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05B1EFF6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  <w:sz w:val="21"/>
                <w:szCs w:val="21"/>
              </w:rPr>
            </w:pPr>
          </w:p>
          <w:p w14:paraId="164F51A3" w14:textId="77777777" w:rsidR="000D105B" w:rsidRP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</w:rPr>
            </w:pPr>
          </w:p>
          <w:p w14:paraId="7BFBA690" w14:textId="77777777" w:rsidR="000D105B" w:rsidRP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</w:rPr>
            </w:pPr>
          </w:p>
          <w:p w14:paraId="0031E60A" w14:textId="77777777" w:rsidR="000D105B" w:rsidRP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</w:rPr>
            </w:pPr>
            <w:r w:rsidRPr="000D105B">
              <w:rPr>
                <w:rFonts w:ascii="楷体_GB2312" w:eastAsia="楷体_GB2312" w:hAnsi="-webkit-standard" w:cs="楷体_GB2312" w:hint="eastAsia"/>
                <w:color w:val="000000"/>
                <w:spacing w:val="-15"/>
                <w:kern w:val="0"/>
                <w:fitText w:val="210" w:id="-2046129151"/>
              </w:rPr>
              <w:t>演</w:t>
            </w:r>
          </w:p>
          <w:p w14:paraId="1552CDB3" w14:textId="77777777" w:rsidR="000D105B" w:rsidRP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kern w:val="0"/>
              </w:rPr>
            </w:pPr>
            <w:r w:rsidRPr="000D105B">
              <w:rPr>
                <w:rFonts w:ascii="楷体_GB2312" w:eastAsia="楷体_GB2312" w:hAnsi="-webkit-standard" w:cs="楷体_GB2312" w:hint="eastAsia"/>
                <w:color w:val="000000"/>
                <w:spacing w:val="-15"/>
                <w:kern w:val="0"/>
                <w:fitText w:val="210" w:id="-2046129149"/>
              </w:rPr>
              <w:t>讲</w:t>
            </w:r>
          </w:p>
          <w:p w14:paraId="24AA0B1F" w14:textId="77777777" w:rsidR="000D105B" w:rsidRDefault="000D105B" w:rsidP="000D105B">
            <w:pPr>
              <w:pStyle w:val="a3"/>
              <w:spacing w:line="324" w:lineRule="atLeast"/>
              <w:jc w:val="center"/>
              <w:rPr>
                <w:rFonts w:ascii="楷体_GB2312" w:eastAsia="楷体_GB2312" w:hAnsi="-webkit-standard" w:cs="楷体_GB2312" w:hint="eastAsia"/>
                <w:color w:val="000000"/>
                <w:sz w:val="21"/>
                <w:szCs w:val="21"/>
              </w:rPr>
            </w:pPr>
            <w:r w:rsidRPr="000D105B">
              <w:rPr>
                <w:rFonts w:ascii="楷体_GB2312" w:eastAsia="楷体_GB2312" w:hAnsi="-webkit-standard" w:cs="楷体_GB2312" w:hint="eastAsia"/>
                <w:color w:val="000000"/>
                <w:spacing w:val="-15"/>
                <w:kern w:val="0"/>
                <w:fitText w:val="210" w:id="-2046129148"/>
              </w:rPr>
              <w:t>稿</w:t>
            </w:r>
          </w:p>
        </w:tc>
        <w:tc>
          <w:tcPr>
            <w:tcW w:w="5055" w:type="dxa"/>
            <w:gridSpan w:val="4"/>
          </w:tcPr>
          <w:p w14:paraId="2A7963DC" w14:textId="77777777" w:rsidR="000D105B" w:rsidRDefault="000D105B" w:rsidP="000D105B">
            <w:pPr>
              <w:pStyle w:val="a3"/>
              <w:spacing w:line="324" w:lineRule="atLeast"/>
              <w:rPr>
                <w:rFonts w:ascii="楷体_GB2312" w:eastAsia="楷体_GB2312" w:hAnsi="-webkit-standard" w:cs="楷体_GB2312"/>
                <w:color w:val="000000"/>
                <w:sz w:val="21"/>
                <w:szCs w:val="21"/>
              </w:rPr>
            </w:pPr>
          </w:p>
        </w:tc>
      </w:tr>
    </w:tbl>
    <w:p w14:paraId="18E2190E" w14:textId="77777777" w:rsidR="000D105B" w:rsidRDefault="000D105B" w:rsidP="000D105B">
      <w:pPr>
        <w:ind w:firstLine="420"/>
        <w:jc w:val="left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</w:t>
      </w:r>
      <w:r w:rsidRPr="00862E68">
        <w:rPr>
          <w:rFonts w:ascii="仿宋_GB2312" w:hint="eastAsia"/>
          <w:szCs w:val="21"/>
        </w:rPr>
        <w:t>说明：</w:t>
      </w:r>
      <w:r w:rsidRPr="00D764CE">
        <w:rPr>
          <w:rFonts w:ascii="仿宋_GB2312"/>
          <w:szCs w:val="21"/>
        </w:rPr>
        <w:t>1</w:t>
      </w:r>
      <w:r>
        <w:rPr>
          <w:rFonts w:ascii="仿宋_GB2312"/>
          <w:szCs w:val="21"/>
        </w:rPr>
        <w:t>.</w:t>
      </w:r>
      <w:r w:rsidRPr="00D764CE">
        <w:rPr>
          <w:rFonts w:ascii="仿宋_GB2312"/>
          <w:szCs w:val="21"/>
        </w:rPr>
        <w:t>此表同</w:t>
      </w:r>
      <w:r>
        <w:rPr>
          <w:rFonts w:ascii="仿宋_GB2312" w:hint="eastAsia"/>
          <w:szCs w:val="21"/>
        </w:rPr>
        <w:t>视频</w:t>
      </w:r>
      <w:r w:rsidRPr="00D764CE">
        <w:rPr>
          <w:rFonts w:ascii="仿宋_GB2312"/>
          <w:szCs w:val="21"/>
        </w:rPr>
        <w:t>材料一并上报。</w:t>
      </w:r>
      <w:r>
        <w:rPr>
          <w:rFonts w:ascii="仿宋_GB2312"/>
          <w:szCs w:val="21"/>
        </w:rPr>
        <w:t>2</w:t>
      </w:r>
      <w:r w:rsidRPr="00D764CE">
        <w:rPr>
          <w:rFonts w:ascii="仿宋_GB2312"/>
          <w:szCs w:val="21"/>
        </w:rPr>
        <w:t>.</w:t>
      </w:r>
      <w:r w:rsidRPr="00D764CE">
        <w:rPr>
          <w:rFonts w:ascii="仿宋_GB2312"/>
          <w:szCs w:val="21"/>
        </w:rPr>
        <w:t>此表可附页。</w:t>
      </w:r>
    </w:p>
    <w:p w14:paraId="34E7E190" w14:textId="77777777" w:rsidR="00194C83" w:rsidRDefault="00194C83"/>
    <w:sectPr w:rsidR="0019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-webkit-standard">
    <w:altName w:val="Adobe Garamond Pro"/>
    <w:charset w:val="00"/>
    <w:family w:val="auto"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仿宋_GB2312">
    <w:altName w:val="ＭＳ ゴシック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dobe Garamond Pr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5"/>
    <w:rsid w:val="000D105B"/>
    <w:rsid w:val="00194C83"/>
    <w:rsid w:val="00202A70"/>
    <w:rsid w:val="002D2792"/>
    <w:rsid w:val="008042A1"/>
    <w:rsid w:val="00903540"/>
    <w:rsid w:val="00CC7346"/>
    <w:rsid w:val="00E35B67"/>
    <w:rsid w:val="00E84865"/>
    <w:rsid w:val="52811B13"/>
    <w:rsid w:val="5C06269D"/>
    <w:rsid w:val="63D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B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rsid w:val="000D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rsid w:val="000D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cx</dc:creator>
  <cp:lastModifiedBy>段</cp:lastModifiedBy>
  <cp:revision>3</cp:revision>
  <dcterms:created xsi:type="dcterms:W3CDTF">2020-06-01T02:16:00Z</dcterms:created>
  <dcterms:modified xsi:type="dcterms:W3CDTF">2020-06-01T02:16:00Z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